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Salomon,* obok córki faraona, pokochał** wiele cudzoziemskich*** kobiet: Moabitki, Ammonitki,**** Edomitki, Sydonitki i Chetytki.*****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obok córki faraona, pokochał wiele innych kobiet obcych plemion: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jednak oprócz córki faraona kochał wiele obcych kobiet: Moabitki, Ammonitki, Edomitki, Sydonitki i Chetytki;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Salomon rozmiłował się niewiast obcych wiele: nie tylko córki Faraonowej, ale i Moabitczanek, Ammonitczanek, Edomczanek, Sydończanek, Hetejczanek.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rozmiłował się niewiast cudzego rodu mnogich, i córki faraonowej, i Moabitek, i Ammonitek, i Idumeitek, i Sydonitek, i Hetejanek,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też wiele kobiet obcej narodowości, a mianowicie: córkę faraona, Moabitki, Ammonitki, Edomitki, Sydonitki i 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kobiet cudzoziemskich: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cudzoziemskich kobiet: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kochał jednak wiele kobiet obcej narodowości, poślubiając nie tylko córkę faraona, ale również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kochał wiele żon obcego pochodzenia: córkę faraona, Moabitki, Ammonitki, Edomitki, Sydonitki, 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любив жінок. І було в нього сімсот жінок і триста наложниць. І він взяв жінок - чужинок, і дочку Фараона, моавіток, амманіток, сирійок і ідумейок, хеттейок і аморрейок,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oprócz córki faraona, pokochał liczne, cudzoziemskie niewiasty: Moabitki, Ammonitki, Edomitki, Cydonitki oraz Chittejki;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pokochał wiele cudzoziemskich żon oprócz córki faraona, mianowicie: Moabitki, Ammonitki, Edomitki, Sydonitki i Hetytki.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był kobieciarzem i miał księżniczek siedemset, a nałożnic trzysta i pobrał sobie kobiety cudzoziemskie – i córkę faraona – Moabitki, Ammonitki, Syryjki, Idumejki, Chetytki i Amorytki, καὶ ὁ βασιλεὺς Σαλωμων ἦν φιλογύναιος καὶ ἦσαν αὐτῷ ἄρχουσαι ἑπτακόσιαι καὶ παλλακαὶ τριακόσιαι καὶ ἔλαβεν γυναῖκας ἀλλοτρίας καὶ τὴν θυγατέρα Φαραω Μωαβίτιδας Αμμανίτιδας Σύρας καὶ Ιδουμαίας Χετταίας καὶ Αμορραίας.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mowy o miłości.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Syryjki, Σύρας.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Amorytki, καὶ Ἀμορραίας.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2024-05-02T15:03:33Z</dcterms:modified>
</cp:coreProperties>
</file>