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zwołał wszystkich Judejczyków, bez wyjątku, i przenieśli kamienie Ramy oraz drewno, z których budował Basza, i przy ich użyciu król Asa rozbudował Gebę Beniaminicką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natomiast zwołał wszystkich Judejczyków, bez wyjątku, i polecił przenieść spod Ramy kamienie oraz drewno, z których budował Basza, i przy ich użyciu wzmocnić Gebę Beniaminicką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zwołał cały lud Judy, bez wyjątku, a lud zabrał z Rama kamienie i drewno, z których Basza budował. I król Asa rozbudował nimi Gibea Beniamina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Aza zebrał wszystek lud Judzki, nikogo nie wyjmując; a pobrali kamienie z Ramy i drzewo jego, z którego budował Baaza: a zbudował z niego król Aza Gabaa Benjaminowe,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Asa posłał poselstwo po wszytkiej ziemi Judzkiej, mówiąc: Żaden niech nie będzie wymówiony. I pobrali kamienie z Rama i drzewo jego, którym budował Baasa, i zbudował z nich król Asa Gabaa Beniamin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zwołał wszystkich bez wyjątku z Judy, aby zabrali z Rama kamienie i drewno, z którego poprzednio budował Basza. Potem król Asa rozbudował z niego Geba Beniamina oraz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zwołał wszystkich bez wyjątku Judejczyków i ci uprzątnęli kamienie i belki Ramy, którymi Baasza kazał ją obwarować, król Asa zaś obwarował nimi Geba Beniamin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Asa zwołał wszystkich bez wyjątku mieszkańców Judy, a oni zabrali kamienie i belki, którymi Basza obwarował Ramę. Następnie król Asa obwarował nimi Gebę Beniamina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wydał polecenie wszystkim Judejczykom bez wyjątku, aby przynieśli kamienie i drewno, których używał Basza do budowy umocnień w Rama. Król Asa wykorzystał je potem przy umacnianiu Geby na obszarze Beniamina i 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zwołał wszystkich bez wyjątku [mieszkańców] Judy i zabrali [oni] kamienie oraz drzewo z Ramy, które Basza [nagromadził do] budowy. Król Asa umocnił nim Gibea Beniamina oraz Micpę.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Аса заповів всьому Юді в Енакімі, і приносять каміння Рами і її дерево, яким будував Вааса, і ними цар Аса забудував кожну гору Веніямина і варту.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Asa zwołał wszystkich Judejczyków – nikt nie był wyłączony i uprzątnęli kamienie oraz belki Ramath, którą Baesza kazał obwarować; tym król Asa obwarował Gebę w Binjaminie i Micpę.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zwołał całą Judę – bez wyjątku – i zaczęto znosić z Ramy kamienie oraz belki, z których Baasza budował; i król Asa począł z nich budować Gebę w Beniaminie i Micpę.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2024-05-02T00:36:20Z</dcterms:modified>
</cp:coreProperties>
</file>