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Naftalim; on też pojął za żonę córkę Salomona, Basemat.*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Naftalim; on też pojął za żonę córkę Salomona,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— w Neftalim; on też pojął za żonę Basemat, córkę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Neftalim, który też pojął Basematę, córkę Salomonową,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Neftalim, ale i on miał Bazematę, córkę Salomonowę,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- u Neftalego; on również wziął za żonę córkę Salomona, Basmat.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był w Naftali; również on pojął za żonę córkę Salomona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miał krainę Neftalego – on również poślubił córkę Salomona, Basmat;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na obszarze Neftalego. Wziął on sobie za żonę córkę Salomona, Basmat.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na [terytorium pokolenia] Neftalego. On także pojął za żonę córkę Salomona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Ахімаас в Нефталі, і він взяв Васеммат дочку Соломона за жінку,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w Naftali; później pojął on za żonę Bosmatę, córkę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– w Naftalim (on też pojął za żonę Basemat, córkę Salomona);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Basemat, ּ</w:t>
      </w:r>
      <w:r>
        <w:rPr>
          <w:rtl/>
        </w:rPr>
        <w:t>בָׂשְמַת</w:t>
      </w:r>
      <w:r>
        <w:rPr>
          <w:rtl w:val="0"/>
        </w:rPr>
        <w:t xml:space="preserve"> , czyli: balsam;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2024-04-29T08:26:45Z</dcterms:modified>
</cp:coreProperties>
</file>