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—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Paruacha, w 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Farue, w 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u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był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tereny Issachara;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na obszarze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na [terytorium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Самаа син Іли в Веніяміні.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Jehoszafath,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– w Issacharze;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2024-04-29T10:07:05Z</dcterms:modified>
</cp:coreProperties>
</file>