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głowice, które miały być na szczycie, były robotą (w kształcie) lilii, w sali – cztery łokcie.*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2024-04-29T11:29:07Z</dcterms:modified>
</cp:coreProperties>
</file>