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dom, w którym mieszkał, był przy drugim dziedzińcu od domu z tą salą – był zbudowany podobnie.* Przygotował też dom dla córki faraona, którą Salomon pojął (za żonę) – taki, jak ta sala.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zaś, w którym Salomon mieszkał, stał przy drugim dziedzińcu w stosunku do tej sali, a był zbudowany podobnie. Salomon przygotował też pałac dla córki faraona, którą pojął za żonę — taki,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swoim domu, w którym mieszkał,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dziedziniec za przedsionkiem i był tak samo wykonany. Salomon zbudował także dom podobny do tego przedsionka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swym, w którym mieszkał, uczynił salę drugą za przysionkiem takąż robotą; zbudował też dom córce Faraonowej, którą był pojął Salomon, podobny temuż przysionkowi.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domek, w którym siadał na sąd, był w pojśrzód przysionka takąż robotą. Zbudował też dom córce faraonowej (którą był wziął za żonę Salomon), takąż robotą jako i ten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pałac, w którym mieszkał, tak samo wykonany, był za domem z salą, na innym dziedzińcu. Wybudował też pałac, podobny do tej sali,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jego, w którym mieszkał, w drugim podwórzu z tyłu tej sali, był zbudowany tak samo. Dla córki faraona, którą Salomon pojął za żonę, też kazał zbudować taki sam dom,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dom, w którym zamieszkał, był tak samo wykonany, lecz znajdował się przy innym dziedzińcu, za salą kolumnową. Podobny dom, z podobną salą, Salomon zbudował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miał mieszkać, znajdujący się na innym dziedzińcu niż pałac z salą kolumnową, był wykonany tak samo. Według podobnego wzoru Salomon zbudował dom córce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mieszkał, miał inny dziedziniec. Znajdował się za gmachem przedsionka [kolumnowego] i był wykonany w tym samym stylu. Wzniósł też pałac, podobny do owego przedsionka,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стовпів напроти притвору діло лелії на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swój pałac, w którym mieszkał, postawił na drugim dziedzińcu, na zewnątrz od hali, a zbudowany on był w podobny sposób. Również dla córki faraona, którą Salomon pojął, wzniósł gmach, podobny do owej 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 zaś, gdzie miał mieszkać, na innym dziedzińcu, był oddalony od domu należącego do Portyku. Wykonany był tak samo jak tamten. A dla córki faraona, którą pojął Salomon, zbudował on dom podobny do tego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2024-04-29T13:38:01Z</dcterms:modified>
</cp:coreProperties>
</file>