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Aramowi* Elat i wypędził z Elat** Judejczyków, Edomici*** zaś weszli do Elat i mieszkają tam aż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Resin, król Aramu, przywrócił Aramowi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Elat i wypędził stamtąd Judejczyków. Do Elat weszli Edomici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mieszkają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Syrii, przywrócił Syrii Elat i wypędził Żydów z Elat, a Syryjczycy przybyli do Elat i mieszkają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Rasyn, król Syryjski, przywrócił zasię Elat do Syryi, a wykorzenił Żydy z Elat, ale Syryjczycy przyszedłszy do Elat, mieszkali tam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przywrócił Rasin, król Syryjski, Ailę ku Syryjej, i wygnał Żydy z Aile. I przyszli Idumczycy do Aile, i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Resin, król Aramu, włączył Elat do Aramu. Wypędził Judejczyków z Elat, a do Elat weszli Aramejczycy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Resin, król Aramu, przywrócił Edomitom zwierzchnictwo nad Elat i wypędził z Elat Judejczyków, Edomici zaś weszli do Elat i osiedlili się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przywrócił Elat Aramowi. Wypędził z Elat Judejczyków, a weszli tam Edomici i zamieszkali w Elat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Edomu odzyskał Elat i wypędził z niego Judejczyków. Wówczas do Elatu przybyli Edomici i mieszkają w nim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edomski przywrócił Edomowi Elat i wyrzucił Judejczyków z Elat. Do Elat przybyli Edomici i zamieszkali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повернувся цар Сирії Раассон Елат Сирії і вигнав Юдеїв з Елата, і ідумейці прийшли до Елата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czasu, król aramejski Recyn przywrócił Aramowi Elath oraz z Elath wyrzucił Judejczyków. Potem do Elath przybyli Edomici i tam się osiedlili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Recin, król Syrii, przywrócił Edomowi Elat, po czym usunął z Elatu Żydów; Edomici zaś weszli do Elatu i mieszkają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Aramowi, </w:t>
      </w:r>
      <w:r>
        <w:rPr>
          <w:rtl/>
        </w:rPr>
        <w:t>לַאֲרָם</w:t>
      </w:r>
      <w:r>
        <w:rPr>
          <w:rtl w:val="0"/>
        </w:rPr>
        <w:t xml:space="preserve"> , pod. G, Συρίᾳ.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Elat : zapis nazwy różni się w tym wersecie: </w:t>
      </w:r>
      <w:r>
        <w:rPr>
          <w:rtl/>
        </w:rPr>
        <w:t>אֵילַת , אֵילֹות</w:t>
      </w:r>
      <w:r>
        <w:rPr>
          <w:rtl w:val="0"/>
        </w:rPr>
        <w:t xml:space="preserve"> . Nazwa oznacza: las wysokich palm, &lt;x&gt;120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Edomici, wg qere </w:t>
      </w:r>
      <w:r>
        <w:rPr>
          <w:rtl/>
        </w:rPr>
        <w:t>אֲדֹומִים</w:t>
      </w:r>
      <w:r>
        <w:rPr>
          <w:rtl w:val="0"/>
        </w:rPr>
        <w:t xml:space="preserve"> ; Aramejczycy, wg ketiw </w:t>
      </w:r>
      <w:r>
        <w:rPr>
          <w:rtl/>
        </w:rPr>
        <w:t>אֲרַּמִים</w:t>
      </w:r>
      <w:r>
        <w:rPr>
          <w:rtl w:val="0"/>
        </w:rPr>
        <w:t xml:space="preserve"> . Może to świadczyć o przymierzu Aramu z Edomem, zob. &lt;x&gt;140 28:1718&lt;/x&gt;, lub o pomyleniu dalet z resz.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2024-05-05T03:46:01Z</dcterms:modified>
</cp:coreProperties>
</file>