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(rzeczywiście) wody pozostają zdrowe aż do dnia dzisiejszego zgodnie ze słowem, które wypowiedział Elizeusz.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2024-04-30T21:29:53Z</dcterms:modified>
</cp:coreProperties>
</file>