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pomniki i powycinać aszery,* po czym wypełnił ich miejsce kośćmi ludzkimi.**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posągi, pościnać aszery, a miejsca po nich wypełnić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posągi, powycinał gaje, a ich miejsca napełnił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słupy, a powycinał gaje, i napełnił miejsca ich kościami ludzkiemi.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pokruszył słupy, i powycinał gaje, i napełnił miejsca ich kościami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 i wyciął aszery, a miejsca ich zarzucił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potrzaskać posągi i powycinać święte gaje, i zapełnić ich miejsce kośćmi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stele, wyciął aszery i zapełnił ich miejsca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Porozbijał stele i aszery, a ich miejsca zasypał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Połamał stele, wyciął aszery, a ich miejsca pokrył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стовпи і знищив гаї і наповнив їхні місця людськими кістками.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 posągi, ściął astarty oraz zapełnił ich miejsce ludzkimi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potrzaskał święte słupy, i pościnał święte pale, a ich miejsce zapełnił kośćmi ludzkimi.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święte gaje.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z En Hatzewa, 32 km na pd zach od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2024-04-28T23:25:21Z</dcterms:modified>
</cp:coreProperties>
</file>