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4"/>
        <w:gridCol w:w="2014"/>
        <w:gridCol w:w="2445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Arwadytów, i Semarytów, i Chamatytów.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2024-04-26T19:23:47Z</dcterms:modified>
</cp:coreProperties>
</file>