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50"/>
        <w:gridCol w:w="6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pokierował Dawid skrzyni do siebie, do Miasta Dawida, lecz skierował ją do domu Obed-Edoma,* Gatyjczyka.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26:4-5&lt;/x&gt;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2024-04-29T21:17:49Z</dcterms:modified>
</cp:coreProperties>
</file>