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kierował całym śpiewem, ponieważ miał ku temu zdolności.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Kenaniasz, naczelnik Lewitów, odpowiadał za pieśni. Kierował śpiewaniem, bo był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Kienanijasz, przedniejszy z Lewitów, którzy nieśli skrzynię, rozrządzał, jakoby nieść miano; bo był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Choneniasz lepak, książę Lewitów, był nad proroctwem, ku zaczynianiu pieśni, bo był barzo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[przeznaczonych] do przenoszenia [sprzętu], kierował przenoszeniem, ponieważ był do tego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naczelnik Lewitów - tragarzy, miał pilnować noszenia świętych przyborów, gdyż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zatrudnionych przy przenoszeniu, kierował przenosinami, był bowiem w tym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lewitów, kierował przenoszeniem arki, ponieważ był do tego odpowiednio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Kenanjahu, przełożony nad lewitami przeznaczonymi do niesienia [Arki], kierował pochodem, ponieważ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володар Левітів, володар співів, бо розумний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Kenanjasz przedniejszy z Lewitów, którzy nieśli Skrzynię zarządzał jak nieść, ponieważ posiadał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Kenaniasza, kierującego Lewitami podczas noszenia; udzielał on wskazówek dotyczących noszenia, bo się na tym znał;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2024-05-01T16:07:03Z</dcterms:modified>
</cp:coreProperties>
</file>