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następnego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narodu, i od królestwa do innego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od narodu do narodu, a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 od ludu do ludu, od jednego królestwa do innego 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народу до народу і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od narodu do narodu i od królestwa do innego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 i 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2024-04-28T13:16:38Z</dcterms:modified>
</cp:coreProperties>
</file>