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Rubena, pierworodnego Izraela – gdyż był on pierworodnym, lecz przez zbezczeszczenie łoża swego ojca jego pierworództwo* zostało dane synom Józefa,** syna Izraela, i jego pierworództwo nie zostało wpisane do rodowodu,***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Józefa : wg klk Mss: Józefowi; wg G: jego synowi Józefowi.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35:22&lt;/x&gt;; &lt;x&gt;10 49:3-4&lt;/x&gt;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2024-04-28T21:20:50Z</dcterms:modified>
</cp:coreProperties>
</file>