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wojnę z Hagrytami,* a gdy ci padli z ich ręki, zamieszkali w ich namiotach** w całej wschodniej części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Hagrytami : wg G: przybyszami, τοὺς παροίκους.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padli z ich ręki zamieszkujący w namiotach aż po, κατοικοῦντες ἐν σκηναῖς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2024-04-28T20:40:39Z</dcterms:modified>
</cp:coreProperties>
</file>