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0"/>
        <w:gridCol w:w="3369"/>
        <w:gridCol w:w="4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Jachata, syna Gerszoma,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Jachata, syna Gerszoma,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Samuela: pierworodny Waszni i 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Samuelowi: Pierworodny Wassni i Abijas.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Samuelowi: pierworodni Wasseni i 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Samuela: pierworodny Joel i drugi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Jachata, syna Gerszoma,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Jachata, syna Gerszoma,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Jachata, syna Gerszoma,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Jachata, syna Gerszoma,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Іха, сина Ґедсона, сина Левія.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Samulela to: Pierworodny Waszni i Abija.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Samuela byli: pierworodny Joel, a drugi Abijasz.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2024-05-26T17:23:02Z</dcterms:modified>
</cp:coreProperties>
</file>