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wszelkim świętym zajęciu* miejsca najświętszego** i dla przebłagania za Izraela, zgodnie ze wszystkim, co przykazał Mojżesz, sługa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wszelkiego rodzaju świętych zajęciach właściwych dla miejsca najświętszego,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celu przebłagania za Izraela, zgodnie ze wszystkimi poleceniami Mojżesza, sługi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Jerohamowego, syna Elijelowego,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Jerohama, syna Eliela,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spalali ofiary na ołtarzu całopalenia i na ołtarzu ofiar kadzidlanych, pełniąc wszelką służbę w miejscu najświętszym i dokonując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ołtarzu kadzielnym. Pełnili wszelkie posługi w Miejscu Najświętszym i dokonywali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na ołtarzu kadzielnym, dokonując obrzędu zadośćuczynienia za Izraela. Składając ofiary, przestrzegali przepisów kultu w miejscu najświętszym i wszystkich nakazów sługi Bożego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składali ofiary na ołtarzu całopalenia i na ołtarzu kadzielnym, byli odpowiedzialni za wszystko, co dotyczyło Świętego Świętych oraz za dokonywanie przebłagania w imieniu Izraela według wszystkiego, co nakazał Sługa Boga,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і його сини кадили на жертівнику цілопалень і на жертівнику ладану на всяке діло святого святих і щоб надолужити за Ізраїль в усьому, що заповів Мойсей раб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zajęciu, </w:t>
      </w:r>
      <w:r>
        <w:rPr>
          <w:rtl/>
        </w:rPr>
        <w:t>מְלָאכָה</w:t>
      </w:r>
      <w:r>
        <w:rPr>
          <w:rtl w:val="0"/>
        </w:rPr>
        <w:t xml:space="preserve"> , lub: posłudze, dziele.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miejsca najświętszego, </w:t>
      </w:r>
      <w:r>
        <w:rPr>
          <w:rtl/>
        </w:rPr>
        <w:t>קֹדֶׁש הַּקֳדָׁשִים</w:t>
      </w:r>
      <w:r>
        <w:rPr>
          <w:rtl w:val="0"/>
        </w:rPr>
        <w:t xml:space="preserve"> , 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2024-05-26T13:38:16Z</dcterms:modified>
</cp:coreProperties>
</file>