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wraz z jego pastwistkami, i Mefaat wraz z jego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2024-05-18T23:54:12Z</dcterms:modified>
</cp:coreProperties>
</file>