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rodach swoich ojców według waszych grup, zgodnie z przepisem Dawida, króla Izraela, oraz listem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rodów i według waszych zmian, jak napisał Dawid, król Izraela, i jak napisał jego syn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ojców waszych, i według podziałów waszych, jako je opisał Dawid, król Izraelski, i jako je opisał Salomon,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i rodzajów waszych w rozdziałach każdego, jako rozkazał Dawid, król Izraelski, i opisał Salomon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według rodów, podzieleni według waszych zmian, zgodnie z zapisem Dawida, króla izraelskiego, i zapisem 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pogotowiu w swoich grupach według waszych rodów stosownie do przepisu Dawida, króla izraelskiego, i zgodnie z postanowieniem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według waszych rodów i według waszych zmian zgodnie z zapisem Dawida, króla Izraela, i zgodnie z pismem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więc według waszych rodów, według grup zgodnie z zarządzeniem Dawida, króla Izraela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pogotowiu według waszych rodów i według klas zgodnie z zarządzeniem Dawida, króla izraelskiego, i przepisu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приготовіться за домами ваших батьківщин і за вашим щоденним служінням згідно з писанням Давида ізраїлського царя і за рукою Соломона його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domów ojców i według waszych przydziałów, jak je opisał Dawid, król Israela oraz jak je opisał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poczyńcie przygotowania według domu waszych praojców, stosownie do waszych oddziałów, zgodnie z pismem Dawida, króla Izraela, i pismem Salomona,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2024-04-28T20:34:32Z</dcterms:modified>
</cp:coreProperties>
</file>