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wanien i umieścił pięć z prawej, a pięć z lewej (strony) do obmywania w nich – płukano w nich to, co przygotowano na ofiarę całopalną. Morze zaś (służyło) do obmywań kapłanom.*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również wykonać dziesięć wanien. Pięć z nich umieścił z prawej, a pięć z lewej strony. Płukano w nich to, co przygotowano na ofiarę całopalną. Kadź natomiast służyła kapłanom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Wykonał również dziesięć kadzi do obmywania w nich wszystkiego, co należało do całopalenia, i postawił pięć po prawej i pięć po lewej stronie. Ale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obmywania się w nim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tem uczynił wanien dziesięć, i postawił ich pięć po prawej a pięć po lewej stronie, do umywania z nich; wszystko, co należało na całopalenie, obmywano z nich; ale morze było, iżby się kapłani z niego umywali.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dziesięć wannien i postawił pięć po prawej a pięć po lewej stronie, iżby w nich omywali wszytko, co na całopalenie ofiarować mieli: a w morzu kapłani się omywali.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dziesięć kadzi i postawił ich pięć po prawej stronie, a pięć po lewej, aby obmywać w nich to, co przygotowano na całopalenie. ”Morze” natomiast służyło kapłanom do mycia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dziesięć wanien do obmywania i umieścić pięć z prawej, a pięć z lewej strony; obmywano w nich to, co przygotowano na całopalenie; kadź zaś służyła do obmywań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dziesięć kadzi, pięć ustawił po prawej, a pięć po lewej stronie, aby obmywać w nich to, co przeznaczono na ofiary całopalne, które w nich płukano, a morze było przeznaczone do obmywania się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dziesięć mis przeznaczonych na obmycia. Pięć z nich ustawił po prawej, a pięć po lewej stronie, aby obmywać w nich przed spaleniem dary ofiarne. Samym kapłanom natomiast do obmyć służyło „morze”.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zbiorników, z których pięć ustawił po prawej, a pięć po lewej strome; miano w nich obmywać wszystko, co było przygotowane na całopalenie. Morze natomiast było przeznaczone do obmywania się w nim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вмивальниць і поставив пять з права і пять з ліва, щоб мити в них діла цілопалень і помити в них. І море, щоб в ньому милися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wykonał dziesięć wanien, aby się w nich obmywać, i postawił pięć po prawej, i pięć po lewej stronie; obmywano w nich to, co należało do całopalenia; ale w morzu obmywali się z niego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dziesięć basenów i umieścił pięć po prawej stronie, a pięć po lewej, by w nich dokonywano obmywań. Płukano w nich rzeczy mające związek z całopaleniem. Natomiast morze było przeznaczone dla kapłanów, by się w nim obmywali.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2024-04-29T19:48:58Z</dcterms:modified>
</cp:coreProperties>
</file>