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dni Artachszasta* napisał Biszlam, Mitredat, Tabel i pozostali jego towarzysze do Artachszasta, króla Persji, pismo, list, napisany był po aramejsku, a (potem) przetłumaczony.** Aramejski: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rządów Artachszasta.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to Biszlam, Mitredat, Tabel oraz pozostali jego towarzysze napisali do Artachszasta, króla Persji, list w języku aramejskim, później przetłumaczony. (Odtąd po aramejsku).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czasów Artakserksesa Biszlam, Mitredat, Tabeel wraz z pozostałymi towarzyszami napisali do Artakserksesa, króla Persji. List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sporządzony pismem syryjskim i przetłumaczony na język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za dni Artakserksesa pisał Bislan, Mitrydates, Tabeel, i inni towarzysze jego do Artakserksesa króla Perskiego; a pismo listu tego napisane było po syryjsku, i wyłożone też było po syryjsku.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 Artakserksa pisał Beselam, Mitridat, i Tabeel, i inni, którzy w radzie ich byli, do Artakserksa, króla Perskiego, a list skargi napisany był po Syryjsku i czytano ji językiem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Artakserksesa Biszelam, Mitredat, Tabeel i pozostali towarzysze jego wystosowali pismo do Artakserksesa, króla perskiego; litery tego dokumentu były napisane po aramejsku i ułożony był on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Artakserksesa zaś Biszlam, Mitredat, Tabeel i pozostali ich towarzysze napisali do Artakserksesa, króla perskiego, list, a dokument ten pisany był pismem aramejskim i tłumaczony na język aramejski.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dni Artakserksesa Biszelam i Mitredat wraz z Tabeelem i innymi zwolennikami napisali do Artakserksesa, króla perskiego; tekst tego listu sporządzono pismem aramejskim i 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Artakserksesa, Biszelam, Mitredat i Tabeel wraz z pozostałymi sprzymierzeńcami wysłali skargę do króla perskiego przetłumaczoną i napisaną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Artakserksesa Biszlam, Mitredat, Tabeel i reszta jego towarzyszy wysłali pismo do Artakserksesa, króla Persji. List był pisany literami aramejskimi i w języku aramejskim.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Артасасти написали в мирі до Мітрідата Тавеїл з іншими своїми однодумцями до Артасасти царя Персів. Збирач податків написав письмо по сирійському 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czasach Artakserksesa Biszlam, Mitredat, Tabeel i inni ich towarzysze, napisali do Artakserksesa, perskiego króla; a dokument listu napisany był po aramejsku oraz interpretowany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Artakserksesa zaś Biszlam, Mitredat, Tabeel i reszta ich towarzyszy napisali do Artakserksesa, króla Persji; a to, co napisano w liście, było napisane literami aramejskimi i przetłumaczone na język aramejski.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Artakserksesa, 464-423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późn. tłum. na hbr. lub o dokładne wyjaśnienie królowi treści listu, zob. w. 18. &lt;x&gt;150 4:8-6:18&lt;/x&gt;;&lt;x&gt;150 7:12-26&lt;/x&gt; pisane w tzw. aram. urzędowym, pozostającym w użyciu ok. 700-200 r. p. Chr. &lt;x&gt;150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2024-05-03T09:58:49Z</dcterms:modified>
</cp:coreProperties>
</file>