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Niedobra to rzecz,* którą wy robicie! Czy nie powinniście chodzić w bojaźni przed naszym Bogiem, zamiast w pohańbieniu ze strony narodów, naszych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Postępujecie karygodnie! — powiedziałem. — Powinniście żyć w bojaźni przed naszym Bogiem. Tymczasem ściągacie na nas hańbę ze strony wrogich nam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powiedziałem: Nie jest dobre to, co czynicie. Czy nie powinniście kroczyć w bojaźni naszego Boga, by uniknąć zhańbienia od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rzekł: Nie dobra to rzecz, którą wy czynicie; azaż nie w bojaźni Boga naszego chodzić macie raczej niż w hańbie poganów,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 dobra to rzecz, którą czynicie. Czemu nie w bojaźni Boga naszego chodzicie, aby nam nie urągali pogani, nieprzyjaciele naszy?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powiedziałem im: Nie jest dobre to, co czynicie. Czy nie powinniście żyć w bojaźni Boga naszego dla uniknięcia obelgi [ze strony] pogan, wrogów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dalej: Niedobra to rzecz, którą robicie. Czy nie powinniście raczej chodzić w bojaźni przed naszym Bogiem, aniżeli narażać się na zniewagi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mówiłem: Nie jest dobre to, co robicie! Czyż nie powinniście postępować w bojaźni naszego Boga, aby uniknąć obelg ze strony narodów,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mówiłem dalej: To, co robicie, nie jest uczciwe. Czyż nie powinniście postępować z bojaźnią przed naszym Bogiem, aby uniknąć poniżenia ze strony pogan,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dalej: - Niedobry to sposób postępowania. Czyż nie powinniście kroczyć w bojaźni Bożej, by uniknąć zniewag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добре слово, яке ви чините. Не так ходитимете в страсі вашого Бога через погорду народів,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powiedziałem: Niedobra to rzecz, którą wy czynicie! Czy nie macie chodzić w bojaźni naszego Boga, bardziej niż we wzgardzie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”Nie jest dobre to, co czynicie. Czyż ze względu na zniewagę od narodów, naszych nieprzyjaciół, nie powinniście chodzić w bojaźni przed naszym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to rzecz : tapejnoza: Postępujecie bardzo źle.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2024-05-01T15:55:41Z</dcterms:modified>
</cp:coreProperties>
</file>