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tamtych dniach wielu spośród przedstawicieli rodów Judy posyłało swe listy do Tobiasza, a te, które (napisał) Tobiasz, przychodziły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2024-05-01T13:22:01Z</dcterms:modified>
</cp:coreProperties>
</file>