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przysłał do mnie Sanballat i Geszem, mówiąc: Chodźmy, spotkajmy się na naradę w Kefirim,* ** w dolinie Ono.*** **** Lecz oni zamierzali uczynić mi coś złego.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Kefirim, ּ</w:t>
      </w:r>
      <w:r>
        <w:rPr>
          <w:rtl/>
        </w:rPr>
        <w:t>כְפִירִים : (1</w:t>
      </w:r>
      <w:r>
        <w:rPr>
          <w:rtl w:val="0"/>
        </w:rPr>
        <w:t>) chodzi o miejscowość niewspomnianą nigdzie indziej w Biblii; (2) lub dystrybutywnie: w którejś z wiosek; (3) idiomatycznie (mniej prawdopodobne): jako młode lwy, tj. jako wodzowie (por. &lt;x&gt;230 34:11&lt;/x&gt;;&lt;x&gt;230 35:17&lt;/x&gt;;&lt;x&gt;230 58:7&lt;/x&gt;; &lt;x&gt;300 2:15&lt;/x&gt;; &lt;x&gt;330 19:2-6&lt;/x&gt;;&lt;x&gt;330 32:2&lt;/x&gt;, 13; &lt;x&gt;410 2:12-14&lt;/x&gt;, &lt;x&gt;160 6:2&lt;/x&gt;L.).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9:17&lt;/x&gt;; &lt;x&gt;60 18:26&lt;/x&gt;; &lt;x&gt;150 2:25&lt;/x&gt;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Niewspomniana nigdzie indziej w Biblii. W Talmudzie identyfikowana z Doliną Rzemieślników (&lt;x&gt;160 11:35&lt;/x&gt;). Mogło to być neutralne terytorium pomiędzy Aszdodem a Samarią, administrowane bezpośrednio przez Persów, ale mogło to być również terytorium należące do Judei (&lt;x&gt;160 6:2&lt;/x&gt;L.).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&lt;x&gt;150 2:33&lt;/x&gt;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2024-05-01T18:49:51Z</dcterms:modified>
</cp:coreProperties>
</file>