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Sanballat przysłał do mnie piąte zaproszenie. Tym razem jednak jego człowiek przybył z otwartym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po raz piąty przysłał do mnie w ten sam sposób swego sługę z otwartym listem w ręku;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posłał do mnie w tejże sprawie piąty raz sługę swego i list otwarty, w ręce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mnie Sanaballat wedle słowa pierwszego piątykroć sługę swego i miał list w ręce swej tak napisany: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Sanballat przysłał do mnie znów po raz piąty sługę swego z listem otwartym.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piąty w ten sam sposób przysłał do mnie Sanballat swojego sługę z listem otwartym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Sanballat po raz piąty przysłał mi w ten sam sposób przez swego sługę list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Sanballat wysłał więc do mnie po raz piąty swego sługę z listem otwartym,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Sanballat po raz piąty przysłał do mnie w ten sam sposób swego sługę z otwartym listem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мене Санаваллат свого раба і відкритого листа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piąty raz posłał do mnie swojego sługę, z otwartym listem w jego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Sanballat po raz piąty przysłał do mnie z tym samym słowem swojego sługę, mającego w ręku list otwarty.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2024-05-01T22:21:24Z</dcterms:modified>
</cp:coreProperties>
</file>