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 tak: Wśród narodów krąży wieść — Gaszmu ją rozgłasza — że ty wraz z Żydami zamierzacie zbuntować się i właśnie dlatego odbudowujesz mur. Ponadto, jak głoszą te wieści, zamierzasz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Wśród pogan krąży pogłoska — jak powiada Gaszmu — że ty i Żydzi zamierzacie się zbuntować. Dlatego budujesz mur, abyś był ich królem, według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to było napisane: Jest posłuch między narodami, jako Gasmus powiada, że ty i Żydowie myślicie się z mocy wybić, a że ty dlatego budujesz mur, abyś był nad nimi królem ich, jako się to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 posłuch między ludźmi, co też i Gossem powiedział, że ty i Żydowie myślicie się z mocy wybić i dlatego murujesz mur, i chcesz się podnieść królem nad nimi, dla której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napisano: Wśród pogan - jak Gaszmu donosi - krąży taka pogłoska: Ty i Żydzi zamierzacie zbuntować się; dlatego ty odbudowujesz ten mur; ty miałbyś zostać ich królem; a taka również pogłoska,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 tak: Wśród pogan rozeszła się wieść - a zwłaszcza Geszem to rozpowiada - że ty i Żydzi zamyślacie zbuntować się i dlatego odbudowujesz mur, ty zaś zamierzasz zostać ich królem, jak głoszą te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napisane: Wśród narodów krąży pogłoska – a Gaszmu mówi to samo – że ty z Judejczykami zamierzacie się zbuntować i dlatego odbudowujesz ten mur, chcąc, zgodnie z tymi pogłoskami, zostać ich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pisał: „Wśród pogan krąży pogłoska, a potwierdza ją Gaszmu, że ty i Judejczycy zamierzacie się zbuntować i dlatego odbudowujesz ten mur. Według tych wieści ty miałbyś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- Rozchodzi się wieść wśród ludów, a także Gaszmu to potwierdza, że ty i Żydzi myślicie o buncie. Dlatego odbudowujesz mury. Według tych doniesień ty miałbyś być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ньому написано: Між народами пішла чутка, що ти і юдеї задумуєте відступити, через це ти будуєш мур, і ти станеш для них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Słychać pomiędzy narodami – jak Geszem powiada – że ty i Judejczycy zamierzacie się buntować, i że ty dlatego budujesz mur, byś według wieści był nad nimi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”Słychać wśród narodów, a mówi to Geszem, że ty i Żydzi zamyślacie się zbuntować. Dlatego budujesz mur: i według tych wieści ty stajesz się ich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2024-05-01T16:26:40Z</dcterms:modified>
</cp:coreProperties>
</file>