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I* włożysz do** napierśnika sądu urim i tummim,*** aby były na sercu Aarona, gdy będzie wchodził przed oblicze JAHWE – i Aaron będzie stale nosił sąd (dla) synów Izraela na swoim sercu ustawicznie przed obliczem JAHWE.****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napierśnika sądu każesz włożyć urim i tummim.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Mają one pozostawać na sercu Aarona, gdy będzie wchodził przed oblicze JAHWE. W ten sposób Aaron będzie przed obliczem JAHWE wciąż nosił na sercu Jego rozstrzygnięcia dotyczące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Włożysz też do pektorału wyrokowania Urim i Tummim, które będą na sercu Aarona, gdy będzie wchodził przed JAHWE. I Aaron nieustannie będzie nosił na sercu przed JAHWE sąd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Położysz też na napierśniku sądu Urim i Tummim, które będą na piersiach Aaronowych, gdy wchodzić będzie przed Pana; i poniesie Aaron sąd synów Izraelskich na piersiach przed Panem ustawicznie.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położysz na racjonale sądu Naukę i Prawdę, które będą na piersiach Aaronowych, gdy wnidzie przed JAHWE i poniesie sąd synów Izraelowych na piersiach swoich przed obliczem PANSKIM zawżdy.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pektorału do radzenia się wyroczni włożysz urims i tummims, aby były na sercu Aarona, gdy będzie wchodził przed oblicze Pana. I tak będzie nosił Aaron zawsze na sercu swoim [pektorał] do radzenia się wyroczni dla Izraelitów przed obliczem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napierśnika wyrocznego włożysz urim i tummim, aby były na sercu Aarona, gdy będzie stawał przed obliczem Pana. Tak nosić będzie Aaron na swym sercu ustawicznie przed obliczem Pana wyrocznie dla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pektorału do wyroczni włożysz Urim i Tummim, aby były na sercu Aarona, gdy będzie stawał przed JAHWE. Aaron będzie przed JAHWE stale nosił na swym sercu wyrocznie dla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pektorale wyroczni umieścisz urim i tummim, aby spoczywały na sercu Aarona, gdy będzie stawał przed obliczem JAHWE. Aaron zawsze będzie nosił przed JAHWE, na swoim sercu, wyrocznie dotyczące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pektorału wyrokowania masz włożyć Urim i Tummim. Będą one spoczywały na sercu Aarona, gdy będzie szedł przed oblicze Jahwe. I tak to na swoim sercu będzie Aaron stale nosił przed Jahwe wyrokowanie o synach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Napierśniku Prawa umieścisz Światłości i Doskonałości [Urim i Tumim]. Będą one na sercu Aharona, gdy będzie szedł przed Boga. Aharon będzie nosił sąd synów Jisraela na swoim sercu, stale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покладеш на слові суддейськім обявлення і правду. І буде на грудях Аарона, коли входить до святого перед Господа. І носитиме Аарон суди синів ізраїльських на грудях перед Господом завжди.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złożysz na napierśniku wyrocznym Urim i Thummim; zatem będą na sercu Ahrona, gdy będzie wchodził przed oblicze WIEKUISTEGO. Tak Ahron będzie ustawicznie nosił na swoim sercu sąd synów Israela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napierśnika sądu włożysz Urim i Tummim i mają one być na sercu Aarona, gdy będzie wchodził przed Jehowę; i Aaron będzie na swoim sercu stale, nosił przed Jehową sądy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na początku wersetu dod.: I zrobisz urim i tummim, </w:t>
      </w:r>
      <w:r>
        <w:rPr>
          <w:rtl/>
        </w:rPr>
        <w:t>אֶת־הָאֻרִים וְאֶת־הַּתֻּמִים וְעָׂשִיתָ</w:t>
      </w:r>
      <w:r>
        <w:rPr>
          <w:rtl w:val="0"/>
        </w:rPr>
        <w:t xml:space="preserve"> ; dalsza część wersetu pozostaje jak w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do, </w:t>
      </w:r>
      <w:r>
        <w:rPr>
          <w:rtl/>
        </w:rPr>
        <w:t>אֶל</w:t>
      </w:r>
      <w:r>
        <w:rPr>
          <w:rtl w:val="0"/>
        </w:rPr>
        <w:t xml:space="preserve"> ; wg PS: </w:t>
      </w:r>
      <w:r>
        <w:rPr>
          <w:rtl/>
        </w:rPr>
        <w:t>עַל</w:t>
      </w:r>
      <w:r>
        <w:rPr>
          <w:rtl w:val="0"/>
        </w:rPr>
        <w:t xml:space="preserve"> ,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urim i tummim, </w:t>
      </w:r>
      <w:r>
        <w:rPr>
          <w:rtl/>
        </w:rPr>
        <w:t>אֶת־הָאּורִים וְאֶת־הַּתֻּמִים</w:t>
      </w:r>
      <w:r>
        <w:rPr>
          <w:rtl w:val="0"/>
        </w:rPr>
        <w:t xml:space="preserve"> , biały i ciemny przedmiot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27:21&lt;/x&gt;; &lt;x&gt;90 14:36-42&lt;/x&gt;; &lt;x&gt;90 28:6&lt;/x&gt;; &lt;x&gt;150 2:63&lt;/x&gt;; &lt;x&gt;160 7:65&lt;/x&gt;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2024-04-29T01:26:42Z</dcterms:modified>
</cp:coreProperties>
</file>