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zrobisz mu dwa złote pierścienie, na dwóch jego bokach z dwóch jego stron – i będą gniazdami dla drążków, aby go na nich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tej ramy przytwierdzisz mu dwa złote pierścienie, z obu stron, na przeciwległych bokach. Będą one gniazdami dla drążków, na których będzie się go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listwą, na dwóch jego narożnikach, po obu jego stronach, uczynisz też dwa złote pierścienie, a przez nie przewleczesz drążki, aby był na nich 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kolce złote uczynisz też pod koroną we dwu kątach jego, po obu stronach jego, a przez nie przewleczesz drążki, aby noszony był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pierścienia złote pod koroną po kożdym boku, aby w nie wkładano drążki i był noszony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zaś wieńca na dwóch bokach uczynisz dwa pierścienie na drążki, celem przenoszenia ołtarza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tego obramowania przymocujesz do niego dwa złote pierścienie z jednej i z drugiej strony, na drążki, na których będzie się 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wieńca, na obu jego bokach, po obu stronach, zrobisz dwa złote pierścienie na drążki, na których będzie się 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wieńca, na rogach ścian, po obu stronach przytwierdzisz dwa złote pierścienie i włożysz w nie drążki, aby służyły do przenoszenia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listwy wykonaj dwa złote pierścienie na dwóch ścianach, to jest po obu jego bokach. Będą to uchwyty dla drążków, aby nosić [ołtarz]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pierścienie po jego dwóch stronach, ze złota, zrobisz mu pod jego wieńcem, po jego dwóch stronach, zrobisz na obu bokach. Będą [służyć] do umieszczania w nich drążków, aby przenosić na nich [ołtarz].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йому два обводи з чистого золота під його плетеним вінцем, зробиш на двох боках до двох кутів. І будуть перстені для носил, щоб його ними носити.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dwa złote pierścienie poniżej jego wieńca; zrobisz je po obu jego bokach, przy obu jego kantach, a będą to osady dla drążków, w celu uniesienia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wykonasz do niego dwa złote pierścienie. Wykonasz je poniżej jego obramowania na dwóch bokach, na dwóch bokach przeciwległych, ponieważ mają służyć za uchwyty do drążków, na których będzie noszony.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2024-04-27T21:38:25Z</dcterms:modified>
</cp:coreProperties>
</file>