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potrafi on obmyślić plan, zna się na pracach w złocie, srebrze oraz brązie,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umiejętnie obmyślał projekty, do wyrobu ze złota, srebra i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dowcipnemu wymyślaniu, cokolwiek może być urobione ze złota, i z srebra, i z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wymyśleniu, co jedno może być urobione ze złota i srebra,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pracach w złocie, w srebrze, w brązie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w wyrobach ze złota, srebra i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pomysłowością przy wyrobach ze złota, srebra i miedzi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obmyślił projekty sprzętów, które będą odlane w złocie, srebrze lub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obmyślać artystyczne przedmioty i wykonywać je w złocie, srebrze lub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wymyślał wzory [do] prac w złocie, srebrze i miedzi,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задумати і проєктувати, (і) працювати в золоті і сріблі і міді, і синій тканині і порфірі і пряденому кармазині і тканому виссоні,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wymyślania pomysłów, by robić w złocie, srebrze,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obmyślał plany, by obrabiał złoto i srebro oraz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2024-04-29T05:48:55Z</dcterms:modified>
</cp:coreProperties>
</file>