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2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nie ma takiego, który wyrwałby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nie postąpiłem bezbożnie i nikt mnie nie zdoła wyrwać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wiesz, że nie jestem niegodziwy i nikt nie wyrwie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twoich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wiesz, żem niepobożnie nie poczynał; wszakże nie jest, ktoby mię miał wyrwać z rąk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żebyś wiedział, żem nic niepobożnego nie czynił, gdyż nie masz żadnego, który by mógł wyrwać z ręki twojej?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wiesz, że winowajcą nie jestem, nikt mnie z Twej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wiesz, że jestem niewinny i nikt nie wyrwie mnie z twojej ręki?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zła nie uczyniłem i nikt mnie z Twoich rąk nie wybawi.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dobrze, że nie jestem winny i nikt mnie z Twojej ręki nie wyrwie.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przecież, żem nie zawinił i że nikt mnie nie wyrwie z Twej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знаєш, що я не вчинив безбожно. Але хто є той, що спасає з твоїх рук?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wiesz, że jestem niewinny i że nie ma nikogo, kto by wybawił z Twojej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wiesz, ze nie jestem w błędzie i że nie ma nikogo, kto by wyzwolił z twej ręki?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2024-05-20T22:05:23Z</dcterms:modified>
</cp:coreProperties>
</file>