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ma badać słów, tak jak podniebienie próbuje smaku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2024-05-07T06:34:49Z</dcterms:modified>
</cp:coreProperties>
</file>