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– pragnienia* mojego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pragnienia, </w:t>
      </w:r>
      <w:r>
        <w:rPr>
          <w:rtl/>
        </w:rPr>
        <w:t>מֹורָׁשִם</w:t>
      </w:r>
      <w:r>
        <w:rPr>
          <w:rtl w:val="0"/>
        </w:rPr>
        <w:t xml:space="preserve"> (moraszim), od: </w:t>
      </w:r>
      <w:r>
        <w:rPr>
          <w:rtl/>
        </w:rPr>
        <w:t>ארׁש</w:t>
      </w:r>
      <w:r>
        <w:rPr>
          <w:rtl w:val="0"/>
        </w:rPr>
        <w:t xml:space="preserve"> , lub: posiadłości, skarby, od </w:t>
      </w:r>
      <w:r>
        <w:rPr>
          <w:rtl/>
        </w:rPr>
        <w:t>ירש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2024-04-28T03:58:15Z</dcterms:modified>
</cp:coreProperties>
</file>