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zaś cudzołożnika pilnuje zmierzchu, mówiąc: Nie dostrzeże mnie żadne oko – i zakłada zasłonę na twarz.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2024-05-19T20:30:47Z</dcterms:modified>
</cp:coreProperties>
</file>