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podkopują domy, za dnia zamykają się, nie chcą oni poznać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2024-05-19T17:25:13Z</dcterms:modified>
</cp:coreProperties>
</file>