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moczeni górską ulewą, a nie mając schronienia, tulą się do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2024-05-19T19:05:42Z</dcterms:modified>
</cp:coreProperties>
</file>