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Ucho, które (mnie) słyszało, nazywało mnie szczęśliwym, a oko, które (mnie) widziało, świadczyło o mnie (dobrze),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Ucho, które mnie słuchało, uznawało, że jestem szczęśliwy, a oko, które mnie widziało, miało o mnie najlepsze 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mnie słyszało, błogosławiło mnie, a oko, które mnie widziało, dawało o mnie świadectwo;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słuchające błogosławiło mię, a oko widzące dawało o mnie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słuchające błogosławiło mię a oko widzące świadectwo mi 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chwaliło mnie, słysząc, a oko, patrząc, przytakiwało.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Ucho, które mnie słyszało, życzyło mi szczęścia, a oko, które mnie widziało, przyświadczało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mnie słyszał, nazywał mnie szczęśliwym, a kto widział, wydawał o mnie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posłuch i poważanie, życzliwie na mnie patrzono, mówiono o mnie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Chwaliło mnie ucho, które mnie słyszało, i oko patrzących dawało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ухо почуло і назвало блаженним мене, а око, бачачи мене, звернуло.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ucho co mnie słyszało – było szczęśliwe; a oko, które mnie widziało – dawało mi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słuchało i zwało mnie szczęśliwym, a oko widziało i świadczyło na moją 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2024-04-30T07:09:17Z</dcterms:modified>
</cp:coreProperties>
</file>