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godność będzie ze mną (wciąż) na nowo, a mój łuk będzie sprawny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będę cieszył się szacunkiem i wciąż sprawnie władał swoim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odświeżała się we mnie, a mój łuk odnowił się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odmłodzi się przy mnie, a łuk mój w ręce mojej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moja zawżdy się odnawiać będzie a łuk mój w ręce mojej będzie się poprawiał.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moja będzie bez przerwy świeża, a łuk w mojej ręce wciąż sprawny.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zawsze cieszył szacunkiem, a mój łuk w mej ręce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ciągle świeża, a łuk w mym ręku zawsze giętki.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sława ciągle będzie młoda, łuk w moim ręku zawsze będzie jak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będzie się odradzała, a łuk mój nabierze mocy w mej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моя марна зі мною, і мій лук в його руці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odświeży się moja cześć i odnowi się łuk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Chwiała moja jest u mnie świeża, a mój łuk w mojej ręce będzie strzelał wielokrotnieʼ.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2024-04-30T01:17:52Z</dcterms:modified>
</cp:coreProperties>
</file>