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przy porodzie,* ** nie wyszedłem z łona – i nie zgasłem?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dlaczego nie umarłem przy porodzie, nie zgasłem tuż po wyjściu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nie umarłem w łonie?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zginąłem, kiedy wyszedłem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Przeczżem w żywocie nie umarł, albo, gdym z żywota wyszedł, czemum nie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Czemum w żywocie nie umarł? Wyszedszy z żywota, wnet nie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po wyjściu z łona, nie wyszedłem z wnętrzności, by skonać?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umarłem już w łonie matki, czemu nie zginąłem, gdy wyszedłem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w łonie matki albo nie zginąłem, gdy wyszedłem z jej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przy narodzeniu i nie skonałem po wyjściu z łona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umarłem w łonie matki albo nie zginąłem, gdym wyszedł z jej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чому я не помер в лоні, а вийшов з лона і зразу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zmarłem już w łonie matki? Nie skonałem, gdy wyszedłem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umarłem zaraz po wyjściu z łona? Czemuż wyszedłem z brzucha, a potem nie skonałem?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w łonie.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2024-05-24T04:03:31Z</dcterms:modified>
</cp:coreProperties>
</file>