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cieszyliby się z zejścia do grobu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wielce się radują i cieszą, kiedy grób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Którzyby się z radością weselili, pląsając,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się weselą, gdy najdą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się, skaczą z radości, weselą się, że doszli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 i weselą, gdy trafią do grobu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cieszą się i radują, zadowoleni, że znaleźli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krzyczeliby z radości i bardzo by się cieszyli, że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Cieszyliby się bez końca i radowali, gdyby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радими ж стали б, якщо б здобули?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by się cieszyli aż do zachwytu, radowali,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radują aż do zupełnego rozweselenia, wielce się radują, gdyż znajdują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2024-05-23T05:51:39Z</dcterms:modified>
</cp:coreProperties>
</file>