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we wnętrzu mojej matki, nie stworzył także moich sług? I czy On, nie kto inny, nie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stworzył też jego? Czy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ten, który mię w żywocie uczynił, nie uczynił też i onego? a nie onże nas sam w żywocie wykształtował?)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 żywocie uczynił mię, który i onego sprawił, i utworzył mię w żywocie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mnie, tak jego we wnętrzu uczynił, On sam nas w łonie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mnie stworzył w łonie matki, nie stworzył i jego? I czyż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we wnętrzu matki, nie uczynił także mojego sługi, czy On sam nie ukształtował nas przed narodzeniem?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ukształtował wszystkich w ciele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ukształtował w łonie [matki], nie ukształtował i jego we wnętrznościach?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як і я повстав в лоні, повстали і вони? Ми ж повстали в тім же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 sam, który mnie stworzył w łonie, nie stworzył i jego; czyż nie Jeden nas ukształtował w łonie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 brzuchu, nie uczynił jego i czyż nie ten Jeden przygotowywał nas w łonie?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2024-06-02T23:36:34Z</dcterms:modified>
</cp:coreProperties>
</file>