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I czy Sprawiedliwego, Mocnego chcesz potępić?*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Czy chcesz potępić Sprawiedliwego i pełnego mocy?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panować ten, który nienawidzi prawości? Czy potępisz tego, który jest bardzo sprawiedliwy?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ten, który ma w nienawiści sąd, panować może? azaż tego, który jest wielce sprawiedliwy, niepobożnym uczynisz?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który nie miłuje sądu, uzdrowion być może? A jakoż ty onego, który sprawiedliwy jest, tak potępiasz?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mógłby rządzić wróg prawa? Potępisz Mocarza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ten, kto nienawidzi prawa? Albo czy chciałbyś potępić Wszechsprawiedliwego?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rządzić wróg sprawiedliwości? Czy chcesz potępić Sprawiedliwego i Najwyższego?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wróg praworządności mógłby rządzić? Czy chcesz potępić Sprawiedliwego, który jest potężny?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istotnie wróg praworządności mógłby rządzić? Czy ośmielisz się potępić Sprawiedliwego i Wszechmocnego?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 ти на того, що ненавидить беззаконня і нищить лукавих що є вічний праведний.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nienawistny mógłby sprawować rządy? Albo, czy możesz pomawiać o niegodziwość Potężnego i Sprawiedliwego,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 panował ten, kto nienawidzi sprawiedliwości, a jeśli mocarz jest prawy, czy uznasz go za niegodziwego?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18:25&lt;/x&gt;; &lt;x&gt;220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2024-05-19T02:57:36Z</dcterms:modified>
</cp:coreProperties>
</file>