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3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i nie ma cienia śmierci dla ukrycia się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takiej ciemności, nie ma cienia śmierci, w którym mógłby się ukryć złoczyńca.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ani cienia śmierci, gdzie mogliby się ukryć ci,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ciemności, ani cienia śmierci, kędyby się skryli ci,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ciemności i nie masz cienia śmierci, aby się tam skryli, którzy broją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ni mroku, gdzie by się schował nieprawy.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ani mroku, gdzie mogliby się ukryć złoczyńcy,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ani mroku, gdzie mogliby się ukryć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takiej ciemności ani mroku, gdzie mogliby się schować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takiej ciemności ani mroku, gdzie by się skryć mogli sprawcy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буде місця сховатися тим, що чинять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ciemności, ani śmiertelnej pomroki, dokąd mogą się ukryć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ma ciemności ani głębokiego cienia, by mogli się tam ukryć krzywdziciele.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2024-05-26T19:13:32Z</dcterms:modified>
</cp:coreProperties>
</file>