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98"/>
        <w:gridCol w:w="4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rozbija mocarzy nawet bez przesłuchania, a na ich miejsce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Rozbije wielu mocarzy i innych osadzi w 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Pociera bardzo wiele mocarzów, a inszych miasto nich wystawia.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Zetrze wielu i bez liczby, a insze postawi miasto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 mocarzy bez dochodzenia, a innych w ich miejsce osadza.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Druzgocze mocarzy bez przesłuchania, a na ich miejsce ustanawia innych,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śledztwa i stawia innych na ich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Siłaczy powala bez badania, a innych stawia na ich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łamie mocarzy bez przewodu sądowego i innych na ich miejsce ustanawia.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сприймає недослідиме, славне ж і невимовне, яким немає числа.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Druzgoce mocarzy bez śledztwa, a na ich miejscu ustanawia innych.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druzgocze mocarzy bez dochodzenia sprawy i stawia innych na ich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2024-05-19T02:02:39Z</dcterms:modified>
</cp:coreProperties>
</file>