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 młodymi, jakby nie należały do niej,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twardy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młodych,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 Nie boi się, że jego trud jest próżny;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dał pawiowi piękne skrzydła, a pierze bocianowi i 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 dzieciam swoim, jakoby nie jego były, próżno pracował, gdyż żadna bojaźń nie przymuszała: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dzieci traktuje jak obce, że trud jego próżny, o to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swymi młodymi, jakby nie były jej; nie martwi się, że jej trud jest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jest dla piskląt, jak nie dla swoich, i nie lęka się, że jej trud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twarda dla piskląt, jakby nie należały do niej. Nie boi się, że trud jej może pójść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[jest samica] dla swych piskląt, jakby to nie jej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Ствердла вона до своїх дітей наче (вони) не її, на дармо потрудилася без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postępuje ze swoimi młodymi, jakby były nie jej; a jeśli jej trud jest daremny – nie zaznaje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swoich traktuje surowo, jak nie swoich – daremny jej trud, gdyż nie odczuwa ona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2024-04-29T11:53:33Z</dcterms:modified>
</cp:coreProperties>
</file>