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zatrąbią, zarży: Iha! i z oddali wyczuwa bitwę, grom dowódców i 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zatrąbią, rży głośno, z oddali wyczuwa bitwę, rozkazy wodzów i sygnał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trąby mówi: Ha, ha; z daleka czuje bitwę, grom dowódców i 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Śmieje się z postrachu, a ani się lęka, ani nazad ustępuje przed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usłyszy trąbę, mówi: wah, z daleka czuje wojnę, napominanie hetmanów i krzyk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Zarży, ilekroć róg się odezwie, z dala już węszy wojnę, krzyki dowódców i wrzawę.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zabrzmi trąba, zarży: Iha! i z daleka wyczuwa bitwę, gromki głos dowódców i 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trąby rży: Iha-ha! I z daleka czuje bitwę, wołanie dowódców i wrzawę.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rozbrzmiewa trąba, rży: «Iha! iha! iha!». Z daleka wyczuwa bitwę, krzyk książąt, wrzawę walczących.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trąbki rży: ”Heo” i z dala już bitwę czuje, grzmiące rozkazy dowódców i wrzawę wojenną.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труба дає знак говорить: Добре, здалека занюхує бій з поскаком і іржанням.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uderzy trąba, zarży, że hej! Z daleka wyczuwa bój, gromkie okrzyki wodzów i wrzawę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zabrzmi róg, rży: Ihaa! i z daleka wyczuwa bitwę, wrzawę dowódców i okrzyk wojenny.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2024-04-29T10:07:13Z</dcterms:modified>
</cp:coreProperties>
</file>