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wzlatuje jastrząb i chwyta w skrzydła wiatr południowy?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dzięki twojemu rozumowi lata jastrząb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 nim chrzęści sajdak, i błyszczy się oszczep, i drzewce.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twą mądrością obrasta pierzem jastrząb, rozszerzając skrzydła swe na południe?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według twego zamysłu uniesie się sokół, skrzydła rozwinie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 jastrząb i rozciąga swoje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mądrości wzlatuje jastrząb i rozwija skrzydła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dzięki twojej umiejętności sokół wzbija się do lotu i skrzydłami prze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 twoją radą jastrząb w górę wzlatuje i skrzydła swoje ku południu rozwija?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твого вміння повстав яструб, простягнувши крила, непорушно дивлячись на південь?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twego rozumu wzbija się jastrząb, rozwijając swe skrzydła ku południu?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dzięki twemu zrozumieniu wzbija się sokół, rozpościera swe skrzydła ku wiatrowi południowemu?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2024-04-29T11:53:10Z</dcterms:modified>
</cp:coreProperties>
</file>