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na iglicach skalnych i graniach.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tam nocuje — na iglicach i graniach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skale, przebywa na iglicach jak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trąbami poryza, a z daleka czuje bitwę, krzyk książąt, i 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opokach mieszka i na przykrych krzemieniach przebywa, i na nieprzystępnych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w skalnym załomie, gdzie nie ma dostępu,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mieszka i nocuje na iglicach skalnych i stromych wierzchołkach.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i nocuje na skale, siada na urwiskach i stromych wierzchołkach.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Osiada na skale i tam nocuje, na szczytach gór i na skalnych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przebywa i przepędza noce, na skalnych urwiskach się gnieździ.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краю скелі і сховано?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Zamieszkuje na skale i przebywa na urwiskach skał, jakby w zamczysku.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przebywa i spędza noc na zębiastej skale oraz w niedostępnym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2024-04-29T08:22:31Z</dcterms:modified>
</cp:coreProperties>
</file>