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wrą jak kocioł, a morze mąci jak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Głębię wód wzburzy jak kocioł, morze przemienia w garnek aptekarza.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kipią niczym kocioł; czyni morze podobnym do naczynia na maść.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2024-05-01T01:36:17Z</dcterms:modified>
</cp:coreProperties>
</file>