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przepadną na sądzie, Podobnie jak grzesznicy w gronie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nie ostoją się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niepobożni na sądzie nie ostoją,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powstaną niezbożnicy na sądzie ani grzesznicy w zebraniu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występni nie ostoją się na sądzie ani grzesznicy - w zgromadzeniu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ostoją się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powstaną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nie ostoją się na sądzie ani grzesznicy wśród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bezbożni nie ostoją się w 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безбожні не встануть на суді, ані грішники на раді праведників.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się nie ostoją na sądzie, ani grzesznicy w gronie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niegodziwcy nie ostoją się w sądzie ani grzesznicy w zgromadzeniu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2024-03-28T16:42:24Z</dcterms:modified>
</cp:coreProperties>
</file>