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 jest bojaźń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rozumują właściwie,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się nią kierują.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chwały na Jego cześć brzmieć będzie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mądrości; prawdziwego rozumu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nabywają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wypełniają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przykazania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jest bojaźń Pańska; rozumu dobrego nabywają wszyscy, którzy rozkazanie Pańskie czyną;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mądrości bojaźń PANSKA. Wyrozumienie dobre wszystkim, którzy je czynią, chwała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Bojaźń Pańska początkiem mądrości; Szin wspaniała zapłata dla tych, co według niej postępują, Taw a chwała Jego trwać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Pana; Wszyscy, którzy ją okazują, są prawdziwie mądrzy.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JAHWE jest początkiem mądrości.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Roztropni są ci, którzy tak postępują.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początkiem mądrości. Wszyscy, którzy w niej trwają, rozumieją dobro. 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Boża, roztropnie postępują ci, którzy jej strzegą. Chwała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побачить і розлоститься, заскрегоче своїми зубами і розтане. Бажання грішників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WIEKUISTEGO, dobra myśl u wszystkich, którzy je spełniają. A Jego chwała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mądrości. Wszyscy, którzy je wykonują, odznaczają się dobrą wnikliwością. Sława jego trwa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2024-04-29T01:53:05Z</dcterms:modified>
</cp:coreProperties>
</file>